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EA07" w14:textId="445F6030" w:rsidR="007837E3" w:rsidRDefault="002D4E62" w:rsidP="00CB6590">
      <w:pPr>
        <w:pStyle w:val="SemEspaamento"/>
        <w:ind w:left="-1134" w:right="-1277"/>
        <w:jc w:val="center"/>
        <w:rPr>
          <w:rStyle w:val="Forte"/>
          <w:rFonts w:ascii="Arial" w:hAnsi="Arial" w:cs="Arial"/>
          <w:color w:val="4E4E4E"/>
          <w:sz w:val="26"/>
          <w:szCs w:val="26"/>
          <w:u w:val="single"/>
        </w:rPr>
      </w:pPr>
      <w:r>
        <w:rPr>
          <w:rStyle w:val="Forte"/>
          <w:rFonts w:ascii="Arial" w:hAnsi="Arial" w:cs="Arial"/>
          <w:color w:val="4E4E4E"/>
          <w:sz w:val="26"/>
          <w:szCs w:val="26"/>
          <w:u w:val="single"/>
        </w:rPr>
        <w:t xml:space="preserve">EDITAL </w:t>
      </w:r>
      <w:r w:rsidR="00CB6590" w:rsidRPr="007837E3">
        <w:rPr>
          <w:rStyle w:val="Forte"/>
          <w:rFonts w:ascii="Arial" w:hAnsi="Arial" w:cs="Arial"/>
          <w:color w:val="4E4E4E"/>
          <w:sz w:val="26"/>
          <w:szCs w:val="26"/>
          <w:u w:val="single"/>
        </w:rPr>
        <w:t xml:space="preserve">PREMIAÇÃO SICREDI  2022 </w:t>
      </w:r>
    </w:p>
    <w:p w14:paraId="126C024F" w14:textId="77777777" w:rsidR="007837E3" w:rsidRPr="007837E3" w:rsidRDefault="007837E3" w:rsidP="00CB6590">
      <w:pPr>
        <w:pStyle w:val="SemEspaamento"/>
        <w:ind w:left="-1134" w:right="-1277"/>
        <w:jc w:val="center"/>
        <w:rPr>
          <w:rStyle w:val="Forte"/>
          <w:rFonts w:ascii="Arial" w:hAnsi="Arial" w:cs="Arial"/>
          <w:color w:val="4E4E4E"/>
          <w:sz w:val="26"/>
          <w:szCs w:val="26"/>
          <w:u w:val="single"/>
        </w:rPr>
      </w:pPr>
    </w:p>
    <w:p w14:paraId="240E911B" w14:textId="3E5D28A9" w:rsidR="002D4E62" w:rsidRDefault="002D4E62" w:rsidP="00CB6590">
      <w:pPr>
        <w:pStyle w:val="NormalWeb"/>
        <w:spacing w:before="75" w:beforeAutospacing="0" w:after="75" w:afterAutospacing="0" w:line="405" w:lineRule="atLeast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 A comissão científica do V fórum de atualização médica do Rio Grande do Norte torna público o edital do Prêmio para melhores relatos de Casos Clínicos</w:t>
      </w:r>
      <w:r w:rsidR="007B71D0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, aprovado pela comissão organizadora do evento.</w:t>
      </w:r>
    </w:p>
    <w:p w14:paraId="16EDBB75" w14:textId="525A64FE" w:rsidR="007B71D0" w:rsidRDefault="007B71D0" w:rsidP="007B71D0">
      <w:pPr>
        <w:pStyle w:val="NormalWeb"/>
        <w:numPr>
          <w:ilvl w:val="0"/>
          <w:numId w:val="3"/>
        </w:numPr>
        <w:spacing w:before="75" w:beforeAutospacing="0" w:after="75" w:afterAutospacing="0" w:line="405" w:lineRule="atLeast"/>
        <w:ind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DAS DISPOSIÇÕES GERAIS:</w:t>
      </w:r>
    </w:p>
    <w:p w14:paraId="3BB2A859" w14:textId="77777777" w:rsidR="007B71D0" w:rsidRDefault="007B71D0" w:rsidP="007B71D0">
      <w:pPr>
        <w:pStyle w:val="NormalWeb"/>
        <w:spacing w:before="75" w:beforeAutospacing="0" w:after="75" w:afterAutospacing="0" w:line="405" w:lineRule="atLeast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</w:p>
    <w:p w14:paraId="53A17D32" w14:textId="00737A08" w:rsidR="007B71D0" w:rsidRDefault="007B71D0" w:rsidP="007B71D0">
      <w:pPr>
        <w:pStyle w:val="SemEspaamento"/>
        <w:numPr>
          <w:ilvl w:val="1"/>
          <w:numId w:val="3"/>
        </w:numPr>
        <w:ind w:right="-1277"/>
        <w:jc w:val="both"/>
        <w:rPr>
          <w:rStyle w:val="Forte"/>
          <w:rFonts w:ascii="Arial" w:hAnsi="Arial" w:cs="Arial"/>
          <w:b w:val="0"/>
          <w:bCs w:val="0"/>
          <w:sz w:val="26"/>
          <w:szCs w:val="26"/>
        </w:rPr>
      </w:pPr>
      <w:r w:rsidRPr="007B71D0">
        <w:rPr>
          <w:rStyle w:val="Forte"/>
          <w:rFonts w:ascii="Arial" w:hAnsi="Arial" w:cs="Arial"/>
          <w:b w:val="0"/>
          <w:bCs w:val="0"/>
          <w:sz w:val="26"/>
          <w:szCs w:val="26"/>
        </w:rPr>
        <w:t xml:space="preserve">A premiação será concedida para os três (3) </w:t>
      </w:r>
      <w:r w:rsidR="007314A9" w:rsidRPr="007B71D0">
        <w:rPr>
          <w:rStyle w:val="Forte"/>
          <w:rFonts w:ascii="Arial" w:hAnsi="Arial" w:cs="Arial"/>
          <w:b w:val="0"/>
          <w:bCs w:val="0"/>
          <w:sz w:val="26"/>
          <w:szCs w:val="26"/>
        </w:rPr>
        <w:t xml:space="preserve">melhores </w:t>
      </w:r>
      <w:r w:rsidR="007314A9">
        <w:rPr>
          <w:rStyle w:val="Forte"/>
          <w:rFonts w:ascii="Arial" w:hAnsi="Arial" w:cs="Arial"/>
          <w:b w:val="0"/>
          <w:bCs w:val="0"/>
          <w:sz w:val="26"/>
          <w:szCs w:val="26"/>
        </w:rPr>
        <w:t>t</w:t>
      </w:r>
      <w:r w:rsidR="007314A9" w:rsidRPr="007B71D0">
        <w:rPr>
          <w:rStyle w:val="Forte"/>
          <w:rFonts w:ascii="Arial" w:hAnsi="Arial" w:cs="Arial"/>
          <w:b w:val="0"/>
          <w:bCs w:val="0"/>
          <w:sz w:val="26"/>
          <w:szCs w:val="26"/>
        </w:rPr>
        <w:t>rabalhos</w:t>
      </w:r>
      <w:r w:rsidRPr="007B71D0">
        <w:rPr>
          <w:rStyle w:val="Forte"/>
          <w:rFonts w:ascii="Arial" w:hAnsi="Arial" w:cs="Arial"/>
          <w:b w:val="0"/>
          <w:bCs w:val="0"/>
          <w:sz w:val="26"/>
          <w:szCs w:val="26"/>
        </w:rPr>
        <w:t xml:space="preserve"> </w:t>
      </w:r>
      <w:r w:rsidR="007314A9">
        <w:rPr>
          <w:rStyle w:val="Forte"/>
          <w:rFonts w:ascii="Arial" w:hAnsi="Arial" w:cs="Arial"/>
          <w:b w:val="0"/>
          <w:bCs w:val="0"/>
          <w:sz w:val="26"/>
          <w:szCs w:val="26"/>
        </w:rPr>
        <w:t>c</w:t>
      </w:r>
      <w:r w:rsidRPr="007B71D0">
        <w:rPr>
          <w:rStyle w:val="Forte"/>
          <w:rFonts w:ascii="Arial" w:hAnsi="Arial" w:cs="Arial"/>
          <w:b w:val="0"/>
          <w:bCs w:val="0"/>
          <w:sz w:val="26"/>
          <w:szCs w:val="26"/>
        </w:rPr>
        <w:t xml:space="preserve">ientíficos (Casos Clínicos) realizados por Acadêmicos de Medicina de Universidades </w:t>
      </w:r>
      <w:r w:rsidR="007314A9">
        <w:rPr>
          <w:rStyle w:val="Forte"/>
          <w:rFonts w:ascii="Arial" w:hAnsi="Arial" w:cs="Arial"/>
          <w:b w:val="0"/>
          <w:bCs w:val="0"/>
          <w:sz w:val="26"/>
          <w:szCs w:val="26"/>
        </w:rPr>
        <w:t xml:space="preserve">públicas e privadas </w:t>
      </w:r>
      <w:r w:rsidRPr="007B71D0">
        <w:rPr>
          <w:rStyle w:val="Forte"/>
          <w:rFonts w:ascii="Arial" w:hAnsi="Arial" w:cs="Arial"/>
          <w:b w:val="0"/>
          <w:bCs w:val="0"/>
          <w:sz w:val="26"/>
          <w:szCs w:val="26"/>
        </w:rPr>
        <w:t>do Rio Grande do Norte.</w:t>
      </w:r>
    </w:p>
    <w:p w14:paraId="691D2C04" w14:textId="0B1F9E5C" w:rsidR="007314A9" w:rsidRPr="007B71D0" w:rsidRDefault="007314A9" w:rsidP="007B71D0">
      <w:pPr>
        <w:pStyle w:val="SemEspaamento"/>
        <w:numPr>
          <w:ilvl w:val="1"/>
          <w:numId w:val="3"/>
        </w:numPr>
        <w:ind w:right="-1277"/>
        <w:jc w:val="both"/>
        <w:rPr>
          <w:rStyle w:val="Forte"/>
          <w:rFonts w:ascii="Arial" w:hAnsi="Arial" w:cs="Arial"/>
          <w:b w:val="0"/>
          <w:bCs w:val="0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sz w:val="26"/>
          <w:szCs w:val="26"/>
        </w:rPr>
        <w:t>Os relatos de caso, para concorrerem a cada um dos 3 prêmios, devem necessária e obrigatoriamente, atender ao seguinte regulamento:</w:t>
      </w:r>
    </w:p>
    <w:p w14:paraId="70E139C4" w14:textId="4FF1297C" w:rsidR="007B71D0" w:rsidRDefault="007B71D0" w:rsidP="007B71D0">
      <w:pPr>
        <w:pStyle w:val="NormalWeb"/>
        <w:spacing w:before="75" w:beforeAutospacing="0" w:after="75" w:afterAutospacing="0" w:line="405" w:lineRule="atLeast"/>
        <w:ind w:left="115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</w:p>
    <w:p w14:paraId="758201F5" w14:textId="412F090F" w:rsidR="00CB6590" w:rsidRDefault="00CB6590" w:rsidP="007314A9">
      <w:pPr>
        <w:pStyle w:val="NormalWeb"/>
        <w:numPr>
          <w:ilvl w:val="0"/>
          <w:numId w:val="3"/>
        </w:numPr>
        <w:spacing w:before="75" w:beforeAutospacing="0" w:after="75" w:afterAutospacing="0" w:line="360" w:lineRule="auto"/>
        <w:ind w:right="75"/>
        <w:jc w:val="center"/>
        <w:rPr>
          <w:rStyle w:val="Forte"/>
          <w:rFonts w:ascii="Arial" w:hAnsi="Arial" w:cs="Arial"/>
          <w:color w:val="4E4E4E"/>
          <w:sz w:val="26"/>
          <w:szCs w:val="26"/>
          <w:u w:val="single"/>
        </w:rPr>
      </w:pPr>
      <w:r>
        <w:rPr>
          <w:rStyle w:val="Forte"/>
          <w:rFonts w:ascii="Arial" w:hAnsi="Arial" w:cs="Arial"/>
          <w:color w:val="4E4E4E"/>
          <w:sz w:val="26"/>
          <w:szCs w:val="26"/>
          <w:u w:val="single"/>
        </w:rPr>
        <w:t>REGULAMENTO</w:t>
      </w:r>
    </w:p>
    <w:p w14:paraId="78FD1214" w14:textId="77777777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center"/>
        <w:rPr>
          <w:rStyle w:val="Forte"/>
          <w:rFonts w:ascii="Arial" w:hAnsi="Arial" w:cs="Arial"/>
          <w:color w:val="4E4E4E"/>
          <w:sz w:val="26"/>
          <w:szCs w:val="26"/>
          <w:u w:val="single"/>
        </w:rPr>
      </w:pPr>
    </w:p>
    <w:p w14:paraId="58C7F650" w14:textId="6CA57D95" w:rsidR="00CB6590" w:rsidRDefault="007314A9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color w:val="4E4E4E"/>
          <w:sz w:val="26"/>
          <w:szCs w:val="26"/>
        </w:rPr>
      </w:pPr>
      <w:r>
        <w:rPr>
          <w:rStyle w:val="Forte"/>
          <w:rFonts w:ascii="Arial" w:hAnsi="Arial" w:cs="Arial"/>
          <w:color w:val="4E4E4E"/>
          <w:sz w:val="26"/>
          <w:szCs w:val="26"/>
        </w:rPr>
        <w:t>2.1-</w:t>
      </w:r>
      <w:r w:rsidR="00CB6590">
        <w:rPr>
          <w:rStyle w:val="Forte"/>
          <w:rFonts w:ascii="Arial" w:hAnsi="Arial" w:cs="Arial"/>
          <w:color w:val="4E4E4E"/>
          <w:sz w:val="26"/>
          <w:szCs w:val="26"/>
        </w:rPr>
        <w:t>DOS CANDIDATOS</w:t>
      </w:r>
    </w:p>
    <w:p w14:paraId="0A415280" w14:textId="2204E806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- Os </w:t>
      </w:r>
      <w:r w:rsidR="007314A9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a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utores principais</w:t>
      </w:r>
      <w:r w:rsidR="007314A9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(primeiro e último autores)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do trabalho deverão </w:t>
      </w:r>
      <w:r w:rsidR="007314A9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obrigatoriamente 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estar inscritos no V Fórum.</w:t>
      </w:r>
    </w:p>
    <w:p w14:paraId="0706C083" w14:textId="0D8F4C35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- Cada trabalho poderá ser escrito por um autor ou por um grupo de no máximo 04 (quatro) autores</w:t>
      </w:r>
      <w:r w:rsidR="007314A9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sem orientador, ou 4 autores e um orientador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.</w:t>
      </w:r>
    </w:p>
    <w:p w14:paraId="2914040F" w14:textId="32610231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- O(s) autor(es) do trabalho premiado cederá(</w:t>
      </w:r>
      <w:proofErr w:type="spellStart"/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ão</w:t>
      </w:r>
      <w:proofErr w:type="spellEnd"/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) os direitos autorais à </w:t>
      </w:r>
      <w:r w:rsidR="007314A9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Associação Médica do Rio Grande do Norte (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AMRN</w:t>
      </w:r>
      <w:r w:rsidR="00E053C2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)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, para que </w:t>
      </w:r>
      <w:proofErr w:type="gramStart"/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a mesma</w:t>
      </w:r>
      <w:proofErr w:type="gramEnd"/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possa divulgá-los sem </w:t>
      </w:r>
      <w:r w:rsidR="00E053C2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quaisquer 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ônus.</w:t>
      </w:r>
    </w:p>
    <w:p w14:paraId="2B25D934" w14:textId="77777777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</w:p>
    <w:p w14:paraId="7FEC7C33" w14:textId="5D42A248" w:rsidR="00CB6590" w:rsidRDefault="00E053C2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color w:val="4E4E4E"/>
          <w:sz w:val="26"/>
          <w:szCs w:val="26"/>
        </w:rPr>
      </w:pPr>
      <w:r>
        <w:rPr>
          <w:rStyle w:val="Forte"/>
          <w:rFonts w:ascii="Arial" w:hAnsi="Arial" w:cs="Arial"/>
          <w:color w:val="4E4E4E"/>
          <w:sz w:val="26"/>
          <w:szCs w:val="26"/>
        </w:rPr>
        <w:t>2.2-</w:t>
      </w:r>
      <w:r w:rsidR="00CB6590">
        <w:rPr>
          <w:rStyle w:val="Forte"/>
          <w:rFonts w:ascii="Arial" w:hAnsi="Arial" w:cs="Arial"/>
          <w:color w:val="4E4E4E"/>
          <w:sz w:val="26"/>
          <w:szCs w:val="26"/>
        </w:rPr>
        <w:t>DOS TRABALHOS</w:t>
      </w:r>
    </w:p>
    <w:p w14:paraId="368E9EEA" w14:textId="2A394DF0" w:rsidR="00CB6590" w:rsidRP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- O trabalho científico deverá seguir modelo </w:t>
      </w:r>
      <w:r w:rsidR="00E053C2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de relato de 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caso clínico atual, realizado no ano de 2022;</w:t>
      </w:r>
    </w:p>
    <w:p w14:paraId="19A6D561" w14:textId="273A3259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lastRenderedPageBreak/>
        <w:t xml:space="preserve">-  O </w:t>
      </w:r>
      <w:r w:rsidR="00E053C2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relato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deverá resultar de pesquisa sobre tema </w:t>
      </w:r>
      <w:r w:rsidR="00E053C2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ligado a área de saúde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;</w:t>
      </w:r>
    </w:p>
    <w:p w14:paraId="105ECF0F" w14:textId="4682ABCA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- Do trabalho inscrito serão retirados, da página de rosto, o(s) seu(s) autor(es) e a instituição de origem, para </w:t>
      </w:r>
      <w:r w:rsidR="00E053C2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que 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não </w:t>
      </w:r>
      <w:r w:rsidR="00E053C2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haja 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identificação pela Comissão julgadora;</w:t>
      </w:r>
    </w:p>
    <w:p w14:paraId="5E25F0AE" w14:textId="104828F8" w:rsidR="002754B0" w:rsidRDefault="00CB6590" w:rsidP="00E053C2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- O trabalho deverá estar em língua portuguesa e seguir as instruções</w:t>
      </w:r>
      <w:r w:rsidR="00E053C2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disponíveis no site do evento (</w:t>
      </w:r>
      <w:r w:rsidR="00E053C2" w:rsidRPr="0033253E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  <w:highlight w:val="yellow"/>
        </w:rPr>
        <w:t>COLOCAR LINK DO SITE</w:t>
      </w:r>
      <w:r w:rsidR="00E053C2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)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.</w:t>
      </w:r>
    </w:p>
    <w:p w14:paraId="70D971C2" w14:textId="4D93F406" w:rsidR="00CB6590" w:rsidRDefault="0033253E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color w:val="4E4E4E"/>
          <w:sz w:val="26"/>
          <w:szCs w:val="26"/>
        </w:rPr>
      </w:pPr>
      <w:r>
        <w:rPr>
          <w:rStyle w:val="Forte"/>
          <w:rFonts w:ascii="Arial" w:hAnsi="Arial" w:cs="Arial"/>
          <w:color w:val="4E4E4E"/>
          <w:sz w:val="26"/>
          <w:szCs w:val="26"/>
        </w:rPr>
        <w:t>2.3-</w:t>
      </w:r>
      <w:r w:rsidR="00CB6590">
        <w:rPr>
          <w:rStyle w:val="Forte"/>
          <w:rFonts w:ascii="Arial" w:hAnsi="Arial" w:cs="Arial"/>
          <w:color w:val="4E4E4E"/>
          <w:sz w:val="26"/>
          <w:szCs w:val="26"/>
        </w:rPr>
        <w:t>DAS INSCRIÇÕES</w:t>
      </w:r>
    </w:p>
    <w:p w14:paraId="60EE243F" w14:textId="12CF1C93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- O prazo final para inscrição de trabalhos é </w:t>
      </w:r>
      <w:r w:rsidR="0033253E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até 23:59h (horário de Brasília) do dia 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10 de OUTUBRO de 2022.</w:t>
      </w:r>
    </w:p>
    <w:p w14:paraId="2AF17FFF" w14:textId="4A59A358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- Os trabalhos deverão ser encaminhados à secretaria da Associação Médica do RN</w:t>
      </w:r>
      <w:r w:rsidR="0033253E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(</w:t>
      </w:r>
      <w:r w:rsidR="0033253E" w:rsidRPr="0033253E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  <w:highlight w:val="yellow"/>
        </w:rPr>
        <w:t>AQUI NÃO HAVERÁ O SITE DO EVENTO POR ONDE OS TRABALHOS PODEM SER ENVIADOS?</w:t>
      </w:r>
      <w:r w:rsidR="0033253E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)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.</w:t>
      </w:r>
    </w:p>
    <w:p w14:paraId="0DC81DD3" w14:textId="77777777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- Os trabalhos, uma vez recebidos pela Secretaria, serão datados, autenticados e guardados em sigilo e serão encaminhados à Comissão Julgadora, sem a identificação do(s) autor(es) e instituição de origem.</w:t>
      </w:r>
    </w:p>
    <w:p w14:paraId="512CE65E" w14:textId="77777777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- Os trabalhos encaminhados depois da data-limite </w:t>
      </w:r>
      <w:r w:rsidRPr="0033253E">
        <w:rPr>
          <w:rStyle w:val="Forte"/>
          <w:rFonts w:ascii="Arial" w:hAnsi="Arial" w:cs="Arial"/>
          <w:color w:val="4E4E4E"/>
          <w:sz w:val="26"/>
          <w:szCs w:val="26"/>
        </w:rPr>
        <w:t>não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serão aceitos para concorrer aos prêmios.</w:t>
      </w:r>
    </w:p>
    <w:p w14:paraId="428E7F43" w14:textId="77777777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color w:val="4E4E4E"/>
          <w:sz w:val="26"/>
          <w:szCs w:val="26"/>
        </w:rPr>
      </w:pPr>
    </w:p>
    <w:p w14:paraId="6FB50262" w14:textId="57F61A14" w:rsidR="00CB6590" w:rsidRDefault="0033253E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color w:val="4E4E4E"/>
          <w:sz w:val="26"/>
          <w:szCs w:val="26"/>
        </w:rPr>
      </w:pPr>
      <w:r>
        <w:rPr>
          <w:rStyle w:val="Forte"/>
          <w:rFonts w:ascii="Arial" w:hAnsi="Arial" w:cs="Arial"/>
          <w:color w:val="4E4E4E"/>
          <w:sz w:val="26"/>
          <w:szCs w:val="26"/>
        </w:rPr>
        <w:t>2.4-</w:t>
      </w:r>
      <w:r w:rsidR="00CB6590">
        <w:rPr>
          <w:rStyle w:val="Forte"/>
          <w:rFonts w:ascii="Arial" w:hAnsi="Arial" w:cs="Arial"/>
          <w:color w:val="4E4E4E"/>
          <w:sz w:val="26"/>
          <w:szCs w:val="26"/>
        </w:rPr>
        <w:t>DO JULGAMENTO</w:t>
      </w:r>
    </w:p>
    <w:p w14:paraId="0E2949AA" w14:textId="6E3DA9F8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- A Comissão julgadora deverá receber os trabalhos inscritos até o dia 1</w:t>
      </w:r>
      <w:r w:rsidR="0033253E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1 de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outubro de 2022.</w:t>
      </w:r>
    </w:p>
    <w:p w14:paraId="60FBAD23" w14:textId="181B1D04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- A Comissão julgadora em reunião específica, com lavratura de </w:t>
      </w:r>
      <w:r w:rsidR="0033253E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ata, emitirá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o seu parecer</w:t>
      </w:r>
      <w:r w:rsidR="0033253E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até o dia 17 de outubro de 2022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, que constará apenas dos vencedores dos prêmios.</w:t>
      </w:r>
    </w:p>
    <w:p w14:paraId="322E0244" w14:textId="7EC144D8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lastRenderedPageBreak/>
        <w:t xml:space="preserve">- A definição </w:t>
      </w:r>
      <w:r w:rsidR="0033253E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dos 3 melhores relatos de caso 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dar-se-á por maioria simples de votos</w:t>
      </w:r>
      <w:r w:rsidR="0033253E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dos membros da diretoria da AMRN e da comissão científica do V Fórum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, não havendo possibilidade de segundo vencedor em cada categoria.</w:t>
      </w:r>
    </w:p>
    <w:p w14:paraId="687DB849" w14:textId="3A13A641" w:rsidR="0013599F" w:rsidRPr="0013599F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595959" w:themeColor="text1" w:themeTint="A6"/>
          <w:sz w:val="26"/>
          <w:szCs w:val="26"/>
        </w:rPr>
      </w:pPr>
      <w:r w:rsidRPr="0013599F">
        <w:rPr>
          <w:rStyle w:val="Forte"/>
          <w:rFonts w:ascii="Arial" w:hAnsi="Arial" w:cs="Arial"/>
          <w:b w:val="0"/>
          <w:bCs w:val="0"/>
          <w:color w:val="595959" w:themeColor="text1" w:themeTint="A6"/>
          <w:sz w:val="26"/>
          <w:szCs w:val="26"/>
        </w:rPr>
        <w:t>- A decisão da Comissão é irrevogável, não cabendo quaisquer recursos.</w:t>
      </w:r>
    </w:p>
    <w:p w14:paraId="74B34F99" w14:textId="2B993F64" w:rsidR="0013599F" w:rsidRPr="0013599F" w:rsidRDefault="0013599F" w:rsidP="002754B0">
      <w:pPr>
        <w:spacing w:line="360" w:lineRule="auto"/>
        <w:rPr>
          <w:rFonts w:ascii="Arial" w:hAnsi="Arial" w:cs="Arial"/>
          <w:color w:val="595959" w:themeColor="text1" w:themeTint="A6"/>
          <w:sz w:val="26"/>
          <w:szCs w:val="26"/>
        </w:rPr>
      </w:pP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 xml:space="preserve"> - A comissão julgadora consistirá </w:t>
      </w:r>
      <w:proofErr w:type="gramStart"/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>de</w:t>
      </w:r>
      <w:proofErr w:type="gramEnd"/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 xml:space="preserve"> membros da diretoria da AMRN e da Comissão científica do V </w:t>
      </w:r>
      <w:r w:rsidR="008E622F">
        <w:rPr>
          <w:rFonts w:ascii="Arial" w:hAnsi="Arial" w:cs="Arial"/>
          <w:color w:val="595959" w:themeColor="text1" w:themeTint="A6"/>
          <w:sz w:val="26"/>
          <w:szCs w:val="26"/>
        </w:rPr>
        <w:t>F</w:t>
      </w: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>órum.</w:t>
      </w:r>
    </w:p>
    <w:p w14:paraId="1E019EB0" w14:textId="4965E018" w:rsidR="0013599F" w:rsidRPr="0013599F" w:rsidRDefault="0013599F" w:rsidP="002754B0">
      <w:pPr>
        <w:spacing w:line="360" w:lineRule="auto"/>
        <w:rPr>
          <w:rFonts w:ascii="Arial" w:hAnsi="Arial" w:cs="Arial"/>
          <w:color w:val="595959" w:themeColor="text1" w:themeTint="A6"/>
          <w:sz w:val="26"/>
          <w:szCs w:val="26"/>
        </w:rPr>
      </w:pP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 xml:space="preserve"> - Cada trabalho submetido receberá uma nota de um diretor da AMRN e uma nota de um membro da comissão científica, valendo como nota para critério de classificação a média aritmética simples das duas notas. (Não será possível contestar as notas da banca julgadora)</w:t>
      </w:r>
    </w:p>
    <w:p w14:paraId="3F319463" w14:textId="0B1C2FEA" w:rsidR="0013599F" w:rsidRPr="0013599F" w:rsidRDefault="0013599F" w:rsidP="008E62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6"/>
          <w:szCs w:val="26"/>
        </w:rPr>
      </w:pP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 xml:space="preserve"> - </w:t>
      </w:r>
      <w:r>
        <w:rPr>
          <w:rFonts w:ascii="Arial" w:hAnsi="Arial" w:cs="Arial"/>
          <w:color w:val="595959" w:themeColor="text1" w:themeTint="A6"/>
          <w:sz w:val="26"/>
          <w:szCs w:val="26"/>
        </w:rPr>
        <w:t xml:space="preserve">Todos </w:t>
      </w: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 xml:space="preserve">os </w:t>
      </w:r>
      <w:r w:rsidR="008E622F">
        <w:rPr>
          <w:rFonts w:ascii="Arial" w:hAnsi="Arial" w:cs="Arial"/>
          <w:color w:val="595959" w:themeColor="text1" w:themeTint="A6"/>
          <w:sz w:val="26"/>
          <w:szCs w:val="26"/>
        </w:rPr>
        <w:t xml:space="preserve">principais </w:t>
      </w: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>autores do trabalho</w:t>
      </w:r>
      <w:r w:rsidR="008E622F">
        <w:rPr>
          <w:rFonts w:ascii="Arial" w:hAnsi="Arial" w:cs="Arial"/>
          <w:color w:val="595959" w:themeColor="text1" w:themeTint="A6"/>
          <w:sz w:val="26"/>
          <w:szCs w:val="26"/>
        </w:rPr>
        <w:t xml:space="preserve"> (primeiro e último autores)</w:t>
      </w: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 xml:space="preserve"> dever</w:t>
      </w:r>
      <w:r>
        <w:rPr>
          <w:rFonts w:ascii="Arial" w:hAnsi="Arial" w:cs="Arial"/>
          <w:color w:val="595959" w:themeColor="text1" w:themeTint="A6"/>
          <w:sz w:val="26"/>
          <w:szCs w:val="26"/>
        </w:rPr>
        <w:t>ão</w:t>
      </w: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 xml:space="preserve"> estar inscrito</w:t>
      </w:r>
      <w:r>
        <w:rPr>
          <w:rFonts w:ascii="Arial" w:hAnsi="Arial" w:cs="Arial"/>
          <w:color w:val="595959" w:themeColor="text1" w:themeTint="A6"/>
          <w:sz w:val="26"/>
          <w:szCs w:val="26"/>
        </w:rPr>
        <w:t>s</w:t>
      </w: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 xml:space="preserve"> obrigatoriamente no </w:t>
      </w:r>
      <w:r>
        <w:rPr>
          <w:rFonts w:ascii="Arial" w:hAnsi="Arial" w:cs="Arial"/>
          <w:color w:val="595959" w:themeColor="text1" w:themeTint="A6"/>
          <w:sz w:val="26"/>
          <w:szCs w:val="26"/>
        </w:rPr>
        <w:t>V Fórum</w:t>
      </w: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>, sendo o</w:t>
      </w:r>
      <w:r w:rsidR="008E622F">
        <w:rPr>
          <w:rFonts w:ascii="Arial" w:hAnsi="Arial" w:cs="Arial"/>
          <w:color w:val="595959" w:themeColor="text1" w:themeTint="A6"/>
          <w:sz w:val="26"/>
          <w:szCs w:val="26"/>
        </w:rPr>
        <w:t xml:space="preserve"> </w:t>
      </w: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>comprovante da inscrição condição indispensável para o trabalho concorrer aos prêmios.</w:t>
      </w:r>
    </w:p>
    <w:p w14:paraId="6C167A9F" w14:textId="29F3588F" w:rsidR="0013599F" w:rsidRPr="0013599F" w:rsidRDefault="0013599F" w:rsidP="002754B0">
      <w:pPr>
        <w:spacing w:line="360" w:lineRule="auto"/>
        <w:rPr>
          <w:rFonts w:ascii="Arial" w:hAnsi="Arial" w:cs="Arial"/>
          <w:color w:val="595959" w:themeColor="text1" w:themeTint="A6"/>
          <w:sz w:val="26"/>
          <w:szCs w:val="26"/>
        </w:rPr>
      </w:pP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 xml:space="preserve"> - Não concorrerão trabalhos já publicados ou aceitos para publicação em Jornais e Revistas científicas indexadas.</w:t>
      </w:r>
    </w:p>
    <w:p w14:paraId="356B0BBD" w14:textId="3121BB44" w:rsidR="0013599F" w:rsidRDefault="0013599F" w:rsidP="002754B0">
      <w:pPr>
        <w:spacing w:line="360" w:lineRule="auto"/>
        <w:rPr>
          <w:rFonts w:ascii="Arial" w:hAnsi="Arial" w:cs="Arial"/>
          <w:color w:val="595959" w:themeColor="text1" w:themeTint="A6"/>
          <w:sz w:val="26"/>
          <w:szCs w:val="26"/>
        </w:rPr>
      </w:pPr>
      <w:r w:rsidRPr="0013599F">
        <w:rPr>
          <w:rFonts w:ascii="Arial" w:hAnsi="Arial" w:cs="Arial"/>
          <w:color w:val="595959" w:themeColor="text1" w:themeTint="A6"/>
          <w:sz w:val="26"/>
          <w:szCs w:val="26"/>
        </w:rPr>
        <w:t>- Obrigatoriamente um dos autores do trabalho deverá se fazer presente na cerimônia de premiação.</w:t>
      </w:r>
    </w:p>
    <w:p w14:paraId="7619F4AB" w14:textId="2CC521D6" w:rsidR="008E622F" w:rsidRPr="0013599F" w:rsidRDefault="008E622F" w:rsidP="002754B0">
      <w:pPr>
        <w:spacing w:line="360" w:lineRule="auto"/>
        <w:rPr>
          <w:rFonts w:ascii="Arial" w:hAnsi="Arial" w:cs="Arial"/>
          <w:color w:val="595959" w:themeColor="text1" w:themeTint="A6"/>
          <w:sz w:val="26"/>
          <w:szCs w:val="26"/>
        </w:rPr>
      </w:pPr>
      <w:r w:rsidRPr="008E622F">
        <w:rPr>
          <w:rFonts w:ascii="Arial" w:hAnsi="Arial" w:cs="Arial"/>
          <w:b/>
          <w:bCs/>
          <w:color w:val="595959" w:themeColor="text1" w:themeTint="A6"/>
          <w:sz w:val="26"/>
          <w:szCs w:val="26"/>
        </w:rPr>
        <w:t xml:space="preserve">     2.5-</w:t>
      </w:r>
      <w:r>
        <w:rPr>
          <w:rFonts w:ascii="Arial" w:hAnsi="Arial" w:cs="Arial"/>
          <w:color w:val="595959" w:themeColor="text1" w:themeTint="A6"/>
          <w:sz w:val="26"/>
          <w:szCs w:val="26"/>
        </w:rPr>
        <w:t xml:space="preserve"> </w:t>
      </w:r>
      <w:r w:rsidRPr="008E622F">
        <w:rPr>
          <w:rFonts w:ascii="Arial" w:hAnsi="Arial" w:cs="Arial"/>
          <w:b/>
          <w:bCs/>
          <w:color w:val="595959" w:themeColor="text1" w:themeTint="A6"/>
          <w:sz w:val="26"/>
          <w:szCs w:val="26"/>
        </w:rPr>
        <w:t>CRITÉRIOS DE AVALIAÇÃO</w:t>
      </w:r>
    </w:p>
    <w:p w14:paraId="66AE33BD" w14:textId="77777777" w:rsidR="0013599F" w:rsidRPr="0013599F" w:rsidRDefault="0013599F" w:rsidP="002754B0">
      <w:pPr>
        <w:spacing w:line="360" w:lineRule="auto"/>
        <w:rPr>
          <w:rFonts w:ascii="Arial" w:hAnsi="Arial" w:cs="Arial"/>
          <w:b/>
          <w:bCs/>
          <w:color w:val="595959" w:themeColor="text1" w:themeTint="A6"/>
          <w:sz w:val="26"/>
          <w:szCs w:val="26"/>
        </w:rPr>
      </w:pPr>
      <w:r w:rsidRPr="0013599F">
        <w:rPr>
          <w:rFonts w:ascii="Arial" w:hAnsi="Arial" w:cs="Arial"/>
          <w:b/>
          <w:bCs/>
          <w:color w:val="595959" w:themeColor="text1" w:themeTint="A6"/>
          <w:sz w:val="26"/>
          <w:szCs w:val="26"/>
        </w:rPr>
        <w:t>Para a escolha dos melhores trabalhos, serão avaliados os seguintes critérios:</w:t>
      </w:r>
    </w:p>
    <w:p w14:paraId="4403D0F2" w14:textId="613FA0D0" w:rsidR="0013599F" w:rsidRPr="008E622F" w:rsidRDefault="008E622F" w:rsidP="008E622F">
      <w:pPr>
        <w:spacing w:line="360" w:lineRule="auto"/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lastRenderedPageBreak/>
        <w:t>2.5.1-</w:t>
      </w:r>
      <w:r w:rsidR="0013599F" w:rsidRPr="008E622F">
        <w:rPr>
          <w:rFonts w:ascii="Arial" w:hAnsi="Arial" w:cs="Arial"/>
          <w:color w:val="595959" w:themeColor="text1" w:themeTint="A6"/>
          <w:sz w:val="26"/>
          <w:szCs w:val="26"/>
        </w:rPr>
        <w:t xml:space="preserve">Identificação: deverão estar claros o </w:t>
      </w:r>
      <w:r>
        <w:rPr>
          <w:rFonts w:ascii="Arial" w:hAnsi="Arial" w:cs="Arial"/>
          <w:color w:val="595959" w:themeColor="text1" w:themeTint="A6"/>
          <w:sz w:val="26"/>
          <w:szCs w:val="26"/>
        </w:rPr>
        <w:t>título</w:t>
      </w:r>
      <w:r w:rsidR="0013599F" w:rsidRPr="008E622F">
        <w:rPr>
          <w:rFonts w:ascii="Arial" w:hAnsi="Arial" w:cs="Arial"/>
          <w:color w:val="595959" w:themeColor="text1" w:themeTint="A6"/>
          <w:sz w:val="26"/>
          <w:szCs w:val="26"/>
        </w:rPr>
        <w:t xml:space="preserve"> do trabalho, </w:t>
      </w:r>
      <w:r>
        <w:rPr>
          <w:rFonts w:ascii="Arial" w:hAnsi="Arial" w:cs="Arial"/>
          <w:color w:val="595959" w:themeColor="text1" w:themeTint="A6"/>
          <w:sz w:val="26"/>
          <w:szCs w:val="26"/>
        </w:rPr>
        <w:t xml:space="preserve">nomes completos de todos os </w:t>
      </w:r>
      <w:r w:rsidR="0013599F" w:rsidRPr="008E622F">
        <w:rPr>
          <w:rFonts w:ascii="Arial" w:hAnsi="Arial" w:cs="Arial"/>
          <w:color w:val="595959" w:themeColor="text1" w:themeTint="A6"/>
          <w:sz w:val="26"/>
          <w:szCs w:val="26"/>
        </w:rPr>
        <w:t>seus autores, e-mail para contato</w:t>
      </w:r>
      <w:r>
        <w:rPr>
          <w:rFonts w:ascii="Arial" w:hAnsi="Arial" w:cs="Arial"/>
          <w:color w:val="595959" w:themeColor="text1" w:themeTint="A6"/>
          <w:sz w:val="26"/>
          <w:szCs w:val="26"/>
        </w:rPr>
        <w:t xml:space="preserve"> do autor principal</w:t>
      </w:r>
      <w:r w:rsidR="0013599F" w:rsidRPr="008E622F">
        <w:rPr>
          <w:rFonts w:ascii="Arial" w:hAnsi="Arial" w:cs="Arial"/>
          <w:color w:val="595959" w:themeColor="text1" w:themeTint="A6"/>
          <w:sz w:val="26"/>
          <w:szCs w:val="26"/>
        </w:rPr>
        <w:t>, além do local onde o trabalho foi realizado; (0-1 ponto)</w:t>
      </w:r>
    </w:p>
    <w:p w14:paraId="6173B458" w14:textId="7749254E" w:rsidR="0013599F" w:rsidRPr="008E622F" w:rsidRDefault="008E622F" w:rsidP="008E622F">
      <w:pPr>
        <w:spacing w:line="360" w:lineRule="auto"/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2.5.2-</w:t>
      </w:r>
      <w:r w:rsidR="0013599F" w:rsidRPr="008E622F">
        <w:rPr>
          <w:rFonts w:ascii="Arial" w:hAnsi="Arial" w:cs="Arial"/>
          <w:color w:val="595959" w:themeColor="text1" w:themeTint="A6"/>
          <w:sz w:val="26"/>
          <w:szCs w:val="26"/>
        </w:rPr>
        <w:t>Relevância do tema; (0-2 pontos)</w:t>
      </w:r>
    </w:p>
    <w:p w14:paraId="2EDA8B68" w14:textId="7E83269D" w:rsidR="0013599F" w:rsidRPr="008E622F" w:rsidRDefault="008E622F" w:rsidP="008E622F">
      <w:pPr>
        <w:spacing w:line="360" w:lineRule="auto"/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2.5.3-</w:t>
      </w:r>
      <w:r w:rsidR="0013599F" w:rsidRPr="008E622F">
        <w:rPr>
          <w:rFonts w:ascii="Arial" w:hAnsi="Arial" w:cs="Arial"/>
          <w:color w:val="595959" w:themeColor="text1" w:themeTint="A6"/>
          <w:sz w:val="26"/>
          <w:szCs w:val="26"/>
        </w:rPr>
        <w:t>Clareza e qualidade da escrita científica dos objetivos; (0-2 pontos)</w:t>
      </w:r>
    </w:p>
    <w:p w14:paraId="1122DCCA" w14:textId="1B2E1DF8" w:rsidR="0013599F" w:rsidRPr="008E622F" w:rsidRDefault="008E622F" w:rsidP="008E622F">
      <w:pPr>
        <w:spacing w:line="360" w:lineRule="auto"/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2.5.4-</w:t>
      </w:r>
      <w:r w:rsidR="0013599F" w:rsidRPr="008E622F">
        <w:rPr>
          <w:rFonts w:ascii="Arial" w:hAnsi="Arial" w:cs="Arial"/>
          <w:color w:val="595959" w:themeColor="text1" w:themeTint="A6"/>
          <w:sz w:val="26"/>
          <w:szCs w:val="26"/>
        </w:rPr>
        <w:t>Clareza e qualidade da escrita científica da metodologia; (0-1 ponto)</w:t>
      </w:r>
    </w:p>
    <w:p w14:paraId="017CFA38" w14:textId="03FA2D56" w:rsidR="0013599F" w:rsidRPr="008E622F" w:rsidRDefault="008E622F" w:rsidP="008E622F">
      <w:pPr>
        <w:spacing w:line="360" w:lineRule="auto"/>
        <w:rPr>
          <w:rFonts w:ascii="Arial" w:hAnsi="Arial" w:cs="Arial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2.5.5-</w:t>
      </w:r>
      <w:r w:rsidR="0013599F" w:rsidRPr="008E622F">
        <w:rPr>
          <w:rFonts w:ascii="Arial" w:hAnsi="Arial" w:cs="Arial"/>
          <w:color w:val="595959" w:themeColor="text1" w:themeTint="A6"/>
          <w:sz w:val="26"/>
          <w:szCs w:val="26"/>
        </w:rPr>
        <w:t>Clareza e qualidade da escrita científica dos resultados; (0-2 pontos)</w:t>
      </w:r>
    </w:p>
    <w:p w14:paraId="436378A1" w14:textId="6109318A" w:rsidR="002754B0" w:rsidRPr="008E622F" w:rsidRDefault="008E622F" w:rsidP="008E622F">
      <w:pPr>
        <w:spacing w:line="360" w:lineRule="auto"/>
        <w:rPr>
          <w:rStyle w:val="Forte"/>
          <w:rFonts w:ascii="Arial" w:hAnsi="Arial" w:cs="Arial"/>
          <w:b w:val="0"/>
          <w:bCs w:val="0"/>
          <w:color w:val="595959" w:themeColor="text1" w:themeTint="A6"/>
          <w:sz w:val="26"/>
          <w:szCs w:val="26"/>
        </w:rPr>
      </w:pPr>
      <w:r>
        <w:rPr>
          <w:rFonts w:ascii="Arial" w:hAnsi="Arial" w:cs="Arial"/>
          <w:color w:val="595959" w:themeColor="text1" w:themeTint="A6"/>
          <w:sz w:val="26"/>
          <w:szCs w:val="26"/>
        </w:rPr>
        <w:t>2.5.6-</w:t>
      </w:r>
      <w:r w:rsidR="0013599F" w:rsidRPr="008E622F">
        <w:rPr>
          <w:rFonts w:ascii="Arial" w:hAnsi="Arial" w:cs="Arial"/>
          <w:color w:val="595959" w:themeColor="text1" w:themeTint="A6"/>
          <w:sz w:val="26"/>
          <w:szCs w:val="26"/>
        </w:rPr>
        <w:t>Clareza e coerência da conclusão com o objetivo principal do trabalho. (0-2 pontos)</w:t>
      </w:r>
    </w:p>
    <w:p w14:paraId="554DC097" w14:textId="4E54E2FF" w:rsidR="00CB6590" w:rsidRDefault="008E622F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color w:val="4E4E4E"/>
          <w:sz w:val="26"/>
          <w:szCs w:val="26"/>
        </w:rPr>
      </w:pPr>
      <w:r>
        <w:rPr>
          <w:rStyle w:val="Forte"/>
          <w:rFonts w:ascii="Arial" w:hAnsi="Arial" w:cs="Arial"/>
          <w:color w:val="4E4E4E"/>
          <w:sz w:val="26"/>
          <w:szCs w:val="26"/>
        </w:rPr>
        <w:t>2.6-</w:t>
      </w:r>
      <w:r w:rsidR="00164F0C">
        <w:rPr>
          <w:rStyle w:val="Forte"/>
          <w:rFonts w:ascii="Arial" w:hAnsi="Arial" w:cs="Arial"/>
          <w:color w:val="4E4E4E"/>
          <w:sz w:val="26"/>
          <w:szCs w:val="26"/>
        </w:rPr>
        <w:t xml:space="preserve"> </w:t>
      </w:r>
      <w:r w:rsidR="00CB6590">
        <w:rPr>
          <w:rStyle w:val="Forte"/>
          <w:rFonts w:ascii="Arial" w:hAnsi="Arial" w:cs="Arial"/>
          <w:color w:val="4E4E4E"/>
          <w:sz w:val="26"/>
          <w:szCs w:val="26"/>
        </w:rPr>
        <w:t>DOS PRÊMIOS</w:t>
      </w:r>
    </w:p>
    <w:p w14:paraId="22E240EA" w14:textId="1292DABD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- Serão premiados 03 (três) trabalhos</w:t>
      </w:r>
      <w:r w:rsidR="0013599F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científicos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.</w:t>
      </w:r>
    </w:p>
    <w:p w14:paraId="5CE1259A" w14:textId="6C3E0A20" w:rsidR="00CB6590" w:rsidRDefault="00CB6590" w:rsidP="002754B0">
      <w:pPr>
        <w:pStyle w:val="NormalWeb"/>
        <w:spacing w:beforeAutospacing="0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- A cerimônia de premiação será feita durante o encerramento do V Fórum de Atualização Médica, na Associação Médica do RN, dias 18 e 19 de outubro de 2022.</w:t>
      </w:r>
    </w:p>
    <w:p w14:paraId="446C618F" w14:textId="77777777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- O primeiro autor de cada trabalho vencedor receberá:</w:t>
      </w:r>
    </w:p>
    <w:p w14:paraId="0CE771E9" w14:textId="0235FD2B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color w:val="4E4E4E"/>
          <w:sz w:val="26"/>
          <w:szCs w:val="26"/>
        </w:rPr>
      </w:pPr>
      <w:r>
        <w:rPr>
          <w:rStyle w:val="Forte"/>
          <w:rFonts w:ascii="Arial" w:hAnsi="Arial" w:cs="Arial"/>
          <w:color w:val="4E4E4E"/>
          <w:sz w:val="26"/>
          <w:szCs w:val="26"/>
        </w:rPr>
        <w:t>1° LUGAR - R$ 1.500,00 (</w:t>
      </w:r>
      <w:r w:rsidR="00EB75E3">
        <w:rPr>
          <w:rStyle w:val="Forte"/>
          <w:rFonts w:ascii="Arial" w:hAnsi="Arial" w:cs="Arial"/>
          <w:color w:val="4E4E4E"/>
          <w:sz w:val="26"/>
          <w:szCs w:val="26"/>
        </w:rPr>
        <w:t xml:space="preserve">hum </w:t>
      </w:r>
      <w:r>
        <w:rPr>
          <w:rStyle w:val="Forte"/>
          <w:rFonts w:ascii="Arial" w:hAnsi="Arial" w:cs="Arial"/>
          <w:color w:val="4E4E4E"/>
          <w:sz w:val="26"/>
          <w:szCs w:val="26"/>
        </w:rPr>
        <w:t>mil</w:t>
      </w:r>
      <w:r w:rsidR="00EB75E3">
        <w:rPr>
          <w:rStyle w:val="Forte"/>
          <w:rFonts w:ascii="Arial" w:hAnsi="Arial" w:cs="Arial"/>
          <w:color w:val="4E4E4E"/>
          <w:sz w:val="26"/>
          <w:szCs w:val="26"/>
        </w:rPr>
        <w:t xml:space="preserve"> e quinhentos </w:t>
      </w:r>
      <w:r>
        <w:rPr>
          <w:rStyle w:val="Forte"/>
          <w:rFonts w:ascii="Arial" w:hAnsi="Arial" w:cs="Arial"/>
          <w:color w:val="4E4E4E"/>
          <w:sz w:val="26"/>
          <w:szCs w:val="26"/>
        </w:rPr>
        <w:t xml:space="preserve">reais) </w:t>
      </w:r>
    </w:p>
    <w:p w14:paraId="2609ABA6" w14:textId="77777777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color w:val="4E4E4E"/>
          <w:sz w:val="26"/>
          <w:szCs w:val="26"/>
        </w:rPr>
      </w:pPr>
      <w:r>
        <w:rPr>
          <w:rStyle w:val="Forte"/>
          <w:rFonts w:ascii="Arial" w:hAnsi="Arial" w:cs="Arial"/>
          <w:color w:val="4E4E4E"/>
          <w:sz w:val="26"/>
          <w:szCs w:val="26"/>
        </w:rPr>
        <w:t xml:space="preserve">2° LUGAR - R$ 1.000,00 (hum mil reais) </w:t>
      </w:r>
    </w:p>
    <w:p w14:paraId="5C0AB507" w14:textId="05B8E993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color w:val="4E4E4E"/>
          <w:sz w:val="26"/>
          <w:szCs w:val="26"/>
        </w:rPr>
      </w:pPr>
      <w:r>
        <w:rPr>
          <w:rStyle w:val="Forte"/>
          <w:rFonts w:ascii="Arial" w:hAnsi="Arial" w:cs="Arial"/>
          <w:color w:val="4E4E4E"/>
          <w:sz w:val="26"/>
          <w:szCs w:val="26"/>
        </w:rPr>
        <w:t xml:space="preserve">3° LUGAR- R$ 500,00 (quinhentos reais).  </w:t>
      </w:r>
    </w:p>
    <w:p w14:paraId="21E569D9" w14:textId="77777777" w:rsidR="004A6853" w:rsidRDefault="004A6853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color w:val="4E4E4E"/>
          <w:sz w:val="26"/>
          <w:szCs w:val="26"/>
        </w:rPr>
      </w:pPr>
    </w:p>
    <w:p w14:paraId="37B0FCA0" w14:textId="2E7C157F" w:rsidR="00CB6590" w:rsidRDefault="00CB659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color w:val="4E4E4E"/>
          <w:sz w:val="26"/>
          <w:szCs w:val="26"/>
        </w:rPr>
        <w:t xml:space="preserve">OBS: </w:t>
      </w:r>
      <w:r w:rsidR="002754B0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A</w:t>
      </w:r>
      <w:r w:rsidR="002754B0" w:rsidRPr="002754B0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Diretoria da AMRN</w:t>
      </w:r>
      <w:r w:rsidR="002754B0">
        <w:rPr>
          <w:rStyle w:val="Forte"/>
          <w:rFonts w:ascii="Arial" w:hAnsi="Arial" w:cs="Arial"/>
          <w:color w:val="4E4E4E"/>
          <w:sz w:val="26"/>
          <w:szCs w:val="26"/>
        </w:rPr>
        <w:t xml:space="preserve"> </w:t>
      </w:r>
      <w:r w:rsidR="00F86D69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vai</w:t>
      </w:r>
      <w:r w:rsidR="002754B0" w:rsidRPr="002754B0"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 xml:space="preserve"> contemplar</w:t>
      </w:r>
      <w:r w:rsidR="002754B0">
        <w:rPr>
          <w:rStyle w:val="Forte"/>
          <w:rFonts w:ascii="Arial" w:hAnsi="Arial" w:cs="Arial"/>
          <w:color w:val="4E4E4E"/>
          <w:sz w:val="26"/>
          <w:szCs w:val="26"/>
        </w:rPr>
        <w:t xml:space="preserve"> </w:t>
      </w:r>
      <w:r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  <w:t>02 (Duas) senhas para a Festa do Médico 2022, para cada trabalho vencedor.</w:t>
      </w:r>
    </w:p>
    <w:p w14:paraId="77195792" w14:textId="5A179121" w:rsidR="002754B0" w:rsidRDefault="002754B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</w:p>
    <w:p w14:paraId="596BB3FF" w14:textId="79CF1029" w:rsidR="002754B0" w:rsidRDefault="002754B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</w:p>
    <w:p w14:paraId="17ABF52D" w14:textId="3AE971A0" w:rsidR="004A6853" w:rsidRDefault="004A6853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</w:p>
    <w:p w14:paraId="28B8DC65" w14:textId="56EBDD4A" w:rsidR="004A6853" w:rsidRDefault="004A6853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</w:p>
    <w:p w14:paraId="31954E7A" w14:textId="47F07C0E" w:rsidR="004A6853" w:rsidRDefault="004A6853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</w:p>
    <w:p w14:paraId="6FD407D7" w14:textId="343DAC61" w:rsidR="004A6853" w:rsidRDefault="004A6853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</w:p>
    <w:p w14:paraId="3D0AE705" w14:textId="77777777" w:rsidR="004A6853" w:rsidRDefault="004A6853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</w:p>
    <w:p w14:paraId="5757EE44" w14:textId="635C8FFA" w:rsidR="002754B0" w:rsidRDefault="002754B0" w:rsidP="002754B0">
      <w:pPr>
        <w:pStyle w:val="NormalWeb"/>
        <w:spacing w:before="75" w:beforeAutospacing="0" w:after="75" w:afterAutospacing="0" w:line="360" w:lineRule="auto"/>
        <w:ind w:left="75" w:right="75"/>
        <w:jc w:val="both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</w:p>
    <w:p w14:paraId="710C4B86" w14:textId="1CBC2B1F" w:rsidR="002754B0" w:rsidRDefault="002754B0" w:rsidP="004A6853">
      <w:pPr>
        <w:pStyle w:val="NormalWeb"/>
        <w:spacing w:before="75" w:beforeAutospacing="0" w:after="75" w:afterAutospacing="0" w:line="360" w:lineRule="auto"/>
        <w:ind w:left="75" w:right="75"/>
        <w:jc w:val="center"/>
        <w:rPr>
          <w:rStyle w:val="Forte"/>
          <w:rFonts w:ascii="Arial" w:hAnsi="Arial" w:cs="Arial"/>
          <w:b w:val="0"/>
          <w:bCs w:val="0"/>
          <w:color w:val="4E4E4E"/>
          <w:sz w:val="26"/>
          <w:szCs w:val="26"/>
        </w:rPr>
      </w:pPr>
      <w:r>
        <w:rPr>
          <w:rStyle w:val="Forte"/>
          <w:rFonts w:ascii="Arial" w:hAnsi="Arial" w:cs="Arial"/>
          <w:noProof/>
          <w:color w:val="4E4E4E"/>
          <w:sz w:val="26"/>
          <w:szCs w:val="26"/>
        </w:rPr>
        <w:drawing>
          <wp:inline distT="0" distB="0" distL="0" distR="0" wp14:anchorId="6EA3C285" wp14:editId="5E7B613A">
            <wp:extent cx="1241651" cy="6953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29" cy="7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853">
        <w:rPr>
          <w:noProof/>
        </w:rPr>
        <w:drawing>
          <wp:inline distT="0" distB="0" distL="0" distR="0" wp14:anchorId="0E3BBE16" wp14:editId="2A9E7A07">
            <wp:extent cx="1113870" cy="675621"/>
            <wp:effectExtent l="0" t="0" r="0" b="0"/>
            <wp:docPr id="6" name="Imagem 6" descr="Sinmed RN - Sindicato dos Médicos do Rio Grande do N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med RN - Sindicato dos Médicos do Rio Grande do Nor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14" cy="70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4B0" w:rsidSect="00091892">
      <w:headerReference w:type="default" r:id="rId12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0510" w14:textId="77777777" w:rsidR="007716A0" w:rsidRDefault="007716A0" w:rsidP="005D17DA">
      <w:pPr>
        <w:spacing w:after="0" w:line="240" w:lineRule="auto"/>
      </w:pPr>
      <w:r>
        <w:separator/>
      </w:r>
    </w:p>
  </w:endnote>
  <w:endnote w:type="continuationSeparator" w:id="0">
    <w:p w14:paraId="580C7CD4" w14:textId="77777777" w:rsidR="007716A0" w:rsidRDefault="007716A0" w:rsidP="005D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1B40" w14:textId="77777777" w:rsidR="007716A0" w:rsidRDefault="007716A0" w:rsidP="005D17DA">
      <w:pPr>
        <w:spacing w:after="0" w:line="240" w:lineRule="auto"/>
      </w:pPr>
      <w:r>
        <w:separator/>
      </w:r>
    </w:p>
  </w:footnote>
  <w:footnote w:type="continuationSeparator" w:id="0">
    <w:p w14:paraId="5708E361" w14:textId="77777777" w:rsidR="007716A0" w:rsidRDefault="007716A0" w:rsidP="005D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13FB" w14:textId="1B965345" w:rsidR="005D17DA" w:rsidRDefault="00FD362B" w:rsidP="00FD362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052FE4" wp14:editId="2AFDE6EE">
          <wp:extent cx="4067175" cy="21240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ó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212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17D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224AD" wp14:editId="093966AE">
              <wp:simplePos x="0" y="0"/>
              <wp:positionH relativeFrom="page">
                <wp:posOffset>-361507</wp:posOffset>
              </wp:positionH>
              <wp:positionV relativeFrom="paragraph">
                <wp:posOffset>-545273</wp:posOffset>
              </wp:positionV>
              <wp:extent cx="8133715" cy="10919637"/>
              <wp:effectExtent l="0" t="0" r="19685" b="152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3715" cy="109196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81E3CCC" w14:textId="06A21F84" w:rsidR="005D17DA" w:rsidRDefault="00FD362B" w:rsidP="00FD362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49FBEF5" wp14:editId="3F82EC16">
                                <wp:extent cx="4067175" cy="2124075"/>
                                <wp:effectExtent l="0" t="0" r="9525" b="952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Fóru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67175" cy="2124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224A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28.45pt;margin-top:-42.95pt;width:640.45pt;height:85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" fillcolor="white [3201]" strokeweight=".5pt">
              <v:textbox>
                <w:txbxContent>
                  <w:p w14:paraId="681E3CCC" w14:textId="06A21F84" w:rsidR="005D17DA" w:rsidRDefault="00FD362B" w:rsidP="00FD362B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49FBEF5" wp14:editId="3F82EC16">
                          <wp:extent cx="4067175" cy="2124075"/>
                          <wp:effectExtent l="0" t="0" r="9525" b="952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Fórum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67175" cy="2124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A520F"/>
    <w:multiLevelType w:val="hybridMultilevel"/>
    <w:tmpl w:val="C39E0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B42F1"/>
    <w:multiLevelType w:val="hybridMultilevel"/>
    <w:tmpl w:val="4D32D816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79BA2D51"/>
    <w:multiLevelType w:val="multilevel"/>
    <w:tmpl w:val="66DC7E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7F081785"/>
    <w:multiLevelType w:val="multilevel"/>
    <w:tmpl w:val="9F26EF5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 w16cid:durableId="668870951">
    <w:abstractNumId w:val="1"/>
  </w:num>
  <w:num w:numId="2" w16cid:durableId="932930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841568">
    <w:abstractNumId w:val="3"/>
  </w:num>
  <w:num w:numId="4" w16cid:durableId="1193956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DA"/>
    <w:rsid w:val="00091892"/>
    <w:rsid w:val="000C68C1"/>
    <w:rsid w:val="000D3EFA"/>
    <w:rsid w:val="00117597"/>
    <w:rsid w:val="0013599F"/>
    <w:rsid w:val="00164F0C"/>
    <w:rsid w:val="00172AD2"/>
    <w:rsid w:val="002109D9"/>
    <w:rsid w:val="00230CB1"/>
    <w:rsid w:val="00250FE6"/>
    <w:rsid w:val="00273943"/>
    <w:rsid w:val="002754B0"/>
    <w:rsid w:val="002D279F"/>
    <w:rsid w:val="002D4E62"/>
    <w:rsid w:val="00306F7D"/>
    <w:rsid w:val="0033253E"/>
    <w:rsid w:val="004A1E70"/>
    <w:rsid w:val="004A6853"/>
    <w:rsid w:val="00514E41"/>
    <w:rsid w:val="00592E0B"/>
    <w:rsid w:val="005A04AD"/>
    <w:rsid w:val="005D17DA"/>
    <w:rsid w:val="006275E9"/>
    <w:rsid w:val="0064760B"/>
    <w:rsid w:val="006E1AB4"/>
    <w:rsid w:val="007314A9"/>
    <w:rsid w:val="007368B3"/>
    <w:rsid w:val="007716A0"/>
    <w:rsid w:val="007837E3"/>
    <w:rsid w:val="007B71D0"/>
    <w:rsid w:val="007C16C7"/>
    <w:rsid w:val="007F5FE9"/>
    <w:rsid w:val="00830153"/>
    <w:rsid w:val="008A38C5"/>
    <w:rsid w:val="008C2569"/>
    <w:rsid w:val="008E622F"/>
    <w:rsid w:val="009412D9"/>
    <w:rsid w:val="0095329A"/>
    <w:rsid w:val="00A05F46"/>
    <w:rsid w:val="00A22733"/>
    <w:rsid w:val="00A61BC9"/>
    <w:rsid w:val="00B645EC"/>
    <w:rsid w:val="00B96A69"/>
    <w:rsid w:val="00BC5C34"/>
    <w:rsid w:val="00BE2E34"/>
    <w:rsid w:val="00CB6590"/>
    <w:rsid w:val="00DF5580"/>
    <w:rsid w:val="00E053C2"/>
    <w:rsid w:val="00EA5202"/>
    <w:rsid w:val="00EB75E3"/>
    <w:rsid w:val="00F77FA3"/>
    <w:rsid w:val="00F86D69"/>
    <w:rsid w:val="00FA4D9D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3CEA9"/>
  <w15:chartTrackingRefBased/>
  <w15:docId w15:val="{C3A47E86-45C4-4777-8291-7D99AEBA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7DA"/>
  </w:style>
  <w:style w:type="paragraph" w:styleId="Rodap">
    <w:name w:val="footer"/>
    <w:basedOn w:val="Normal"/>
    <w:link w:val="RodapChar"/>
    <w:uiPriority w:val="99"/>
    <w:unhideWhenUsed/>
    <w:rsid w:val="005D1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7DA"/>
  </w:style>
  <w:style w:type="table" w:styleId="Tabelacomgrade">
    <w:name w:val="Table Grid"/>
    <w:basedOn w:val="Tabelanormal"/>
    <w:uiPriority w:val="39"/>
    <w:rsid w:val="0023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0CB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230CB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227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0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0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4EA9A5DF7EE642AAE71737282B6F4C" ma:contentTypeVersion="14" ma:contentTypeDescription="Crie um novo documento." ma:contentTypeScope="" ma:versionID="b8f7412d9aff0a98fdbf4a830fd10794">
  <xsd:schema xmlns:xsd="http://www.w3.org/2001/XMLSchema" xmlns:xs="http://www.w3.org/2001/XMLSchema" xmlns:p="http://schemas.microsoft.com/office/2006/metadata/properties" xmlns:ns3="88b7b534-6dff-4cdd-a3d8-3eef7fcce743" xmlns:ns4="eaca2e99-b1e2-4197-a595-e2ab34f49534" targetNamespace="http://schemas.microsoft.com/office/2006/metadata/properties" ma:root="true" ma:fieldsID="63e2603b552301cd59ef16e99f499145" ns3:_="" ns4:_="">
    <xsd:import namespace="88b7b534-6dff-4cdd-a3d8-3eef7fcce743"/>
    <xsd:import namespace="eaca2e99-b1e2-4197-a595-e2ab34f49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7b534-6dff-4cdd-a3d8-3eef7fcce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2e99-b1e2-4197-a595-e2ab34f4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0AEEE-3A80-485D-9794-C20A42C65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7b534-6dff-4cdd-a3d8-3eef7fcce743"/>
    <ds:schemaRef ds:uri="eaca2e99-b1e2-4197-a595-e2ab34f49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E93CA-2741-4756-837A-F1DB13E83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ED092-74F1-4086-B160-E483F1CC89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Brito</dc:creator>
  <cp:keywords/>
  <dc:description/>
  <cp:lastModifiedBy>Ricardo Ney Oliveira Cobucci</cp:lastModifiedBy>
  <cp:revision>2</cp:revision>
  <cp:lastPrinted>2022-09-05T19:16:00Z</cp:lastPrinted>
  <dcterms:created xsi:type="dcterms:W3CDTF">2022-09-06T13:55:00Z</dcterms:created>
  <dcterms:modified xsi:type="dcterms:W3CDTF">2022-09-06T13:55:00Z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0x0101004A4EA9A5DF7EE642AAE71737282B6F4C</vt:lpwstr>
  </property>
</Properties>
</file>